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B9" w:rsidRPr="003F656A" w:rsidRDefault="002132B9" w:rsidP="009A5FBE">
      <w:pPr>
        <w:pStyle w:val="Heading1"/>
        <w:jc w:val="center"/>
        <w:rPr>
          <w:b/>
          <w:bCs/>
        </w:rPr>
      </w:pPr>
      <w:r w:rsidRPr="003F656A">
        <w:rPr>
          <w:b/>
          <w:bCs/>
        </w:rPr>
        <w:t>СОВЕТ ДЕПУТАТОВ</w:t>
      </w: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  <w:r w:rsidRPr="003F656A">
        <w:rPr>
          <w:b/>
          <w:bCs/>
          <w:sz w:val="28"/>
          <w:szCs w:val="28"/>
        </w:rPr>
        <w:t>КРУГЛООЗЕРНОГО СЕЛЬСОВЕТА</w:t>
      </w: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  <w:r w:rsidRPr="003F656A">
        <w:rPr>
          <w:b/>
          <w:bCs/>
          <w:sz w:val="28"/>
          <w:szCs w:val="28"/>
        </w:rPr>
        <w:t>УБИНСКОГО РАЙОНА НОВОСИБИРСКОЙ ОБЛАСТИ</w:t>
      </w: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  <w:r w:rsidRPr="003F656A">
        <w:rPr>
          <w:b/>
          <w:bCs/>
          <w:sz w:val="28"/>
          <w:szCs w:val="28"/>
        </w:rPr>
        <w:t>(четвертого созыва)</w:t>
      </w: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  <w:r w:rsidRPr="003F656A">
        <w:rPr>
          <w:b/>
          <w:bCs/>
          <w:sz w:val="28"/>
          <w:szCs w:val="28"/>
        </w:rPr>
        <w:t>РЕШЕНИЕ</w:t>
      </w:r>
    </w:p>
    <w:p w:rsidR="002132B9" w:rsidRPr="003F656A" w:rsidRDefault="002132B9" w:rsidP="00E140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третьей</w:t>
      </w:r>
      <w:r w:rsidRPr="003F656A">
        <w:rPr>
          <w:b/>
          <w:bCs/>
          <w:sz w:val="28"/>
          <w:szCs w:val="28"/>
        </w:rPr>
        <w:t xml:space="preserve"> сессии</w:t>
      </w:r>
    </w:p>
    <w:p w:rsidR="002132B9" w:rsidRPr="00F37A18" w:rsidRDefault="002132B9" w:rsidP="00E1407C">
      <w:pPr>
        <w:jc w:val="center"/>
      </w:pPr>
    </w:p>
    <w:p w:rsidR="002132B9" w:rsidRPr="00F37A18" w:rsidRDefault="002132B9" w:rsidP="00E1407C">
      <w:pPr>
        <w:jc w:val="center"/>
      </w:pPr>
      <w:r w:rsidRPr="00F37A18">
        <w:t>с.Круглоозерное</w:t>
      </w:r>
    </w:p>
    <w:p w:rsidR="002132B9" w:rsidRPr="00F37A18" w:rsidRDefault="002132B9" w:rsidP="00E1407C">
      <w:pPr>
        <w:jc w:val="center"/>
      </w:pPr>
    </w:p>
    <w:p w:rsidR="002132B9" w:rsidRPr="003F656A" w:rsidRDefault="002132B9" w:rsidP="00E1407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22.06.2015  №263</w:t>
      </w:r>
    </w:p>
    <w:p w:rsidR="002132B9" w:rsidRPr="003F656A" w:rsidRDefault="002132B9" w:rsidP="00E1407C">
      <w:pPr>
        <w:jc w:val="center"/>
        <w:rPr>
          <w:sz w:val="28"/>
          <w:szCs w:val="28"/>
        </w:rPr>
      </w:pPr>
    </w:p>
    <w:p w:rsidR="002132B9" w:rsidRPr="003F656A" w:rsidRDefault="002132B9" w:rsidP="00D716CD">
      <w:pPr>
        <w:jc w:val="center"/>
        <w:rPr>
          <w:sz w:val="28"/>
          <w:szCs w:val="28"/>
        </w:rPr>
      </w:pPr>
      <w:r w:rsidRPr="003F656A">
        <w:rPr>
          <w:sz w:val="28"/>
          <w:szCs w:val="28"/>
        </w:rPr>
        <w:t>Об утверждении отчета об исполнении бюджета</w:t>
      </w:r>
    </w:p>
    <w:p w:rsidR="002132B9" w:rsidRPr="003F656A" w:rsidRDefault="002132B9" w:rsidP="00D716CD">
      <w:pPr>
        <w:jc w:val="center"/>
        <w:rPr>
          <w:sz w:val="28"/>
          <w:szCs w:val="28"/>
        </w:rPr>
      </w:pPr>
      <w:r w:rsidRPr="003F656A">
        <w:rPr>
          <w:sz w:val="28"/>
          <w:szCs w:val="28"/>
        </w:rPr>
        <w:t>Круглоозерного сельсовета Убинского района Новосибирской области</w:t>
      </w:r>
    </w:p>
    <w:p w:rsidR="002132B9" w:rsidRPr="003F656A" w:rsidRDefault="002132B9" w:rsidP="00D716CD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квартал 2015</w:t>
      </w:r>
      <w:r w:rsidRPr="003F656A">
        <w:rPr>
          <w:sz w:val="28"/>
          <w:szCs w:val="28"/>
        </w:rPr>
        <w:t xml:space="preserve"> года</w:t>
      </w:r>
    </w:p>
    <w:p w:rsidR="002132B9" w:rsidRPr="003F656A" w:rsidRDefault="002132B9" w:rsidP="00D56A92">
      <w:pPr>
        <w:rPr>
          <w:sz w:val="28"/>
          <w:szCs w:val="28"/>
        </w:rPr>
      </w:pPr>
    </w:p>
    <w:p w:rsidR="002132B9" w:rsidRDefault="002132B9" w:rsidP="00051C78">
      <w:pPr>
        <w:ind w:firstLine="709"/>
        <w:rPr>
          <w:sz w:val="28"/>
          <w:szCs w:val="28"/>
        </w:rPr>
      </w:pPr>
      <w:r w:rsidRPr="003F656A">
        <w:rPr>
          <w:sz w:val="28"/>
          <w:szCs w:val="28"/>
        </w:rPr>
        <w:t>Заслушав отчет администрации Круглоозерного сельсовета об исполнении бюджета Круглоозерного сельсовета Убинского района Новосиб</w:t>
      </w:r>
      <w:r>
        <w:rPr>
          <w:sz w:val="28"/>
          <w:szCs w:val="28"/>
        </w:rPr>
        <w:t>ирской области за 1 квартал 2015</w:t>
      </w:r>
      <w:r w:rsidRPr="003F656A">
        <w:rPr>
          <w:sz w:val="28"/>
          <w:szCs w:val="28"/>
        </w:rPr>
        <w:t xml:space="preserve"> года, Совет депутатов Круглоозерного сельсовета</w:t>
      </w:r>
    </w:p>
    <w:p w:rsidR="002132B9" w:rsidRPr="003F656A" w:rsidRDefault="002132B9" w:rsidP="00051C78">
      <w:pPr>
        <w:ind w:firstLine="709"/>
        <w:rPr>
          <w:sz w:val="28"/>
          <w:szCs w:val="28"/>
        </w:rPr>
      </w:pPr>
      <w:r w:rsidRPr="00051C78">
        <w:rPr>
          <w:b/>
          <w:bCs/>
          <w:sz w:val="28"/>
          <w:szCs w:val="28"/>
        </w:rPr>
        <w:t>РЕШИЛ</w:t>
      </w:r>
      <w:r w:rsidRPr="003F656A">
        <w:rPr>
          <w:sz w:val="28"/>
          <w:szCs w:val="28"/>
        </w:rPr>
        <w:t>:</w:t>
      </w:r>
    </w:p>
    <w:p w:rsidR="002132B9" w:rsidRPr="003F656A" w:rsidRDefault="002132B9" w:rsidP="00E1407C">
      <w:pPr>
        <w:ind w:firstLine="709"/>
        <w:rPr>
          <w:sz w:val="28"/>
          <w:szCs w:val="28"/>
        </w:rPr>
      </w:pPr>
      <w:r w:rsidRPr="003F656A">
        <w:rPr>
          <w:sz w:val="28"/>
          <w:szCs w:val="28"/>
        </w:rPr>
        <w:t>1. Утвердить:</w:t>
      </w:r>
    </w:p>
    <w:p w:rsidR="002132B9" w:rsidRPr="003F656A" w:rsidRDefault="002132B9" w:rsidP="00E1407C">
      <w:pPr>
        <w:ind w:firstLine="709"/>
        <w:rPr>
          <w:sz w:val="28"/>
          <w:szCs w:val="28"/>
        </w:rPr>
      </w:pPr>
      <w:r w:rsidRPr="003F656A">
        <w:rPr>
          <w:sz w:val="28"/>
          <w:szCs w:val="28"/>
        </w:rPr>
        <w:t>1.1. отчет об исполнении бюджета Круглоозерного сельсовета Убинского района Новосиб</w:t>
      </w:r>
      <w:r>
        <w:rPr>
          <w:sz w:val="28"/>
          <w:szCs w:val="28"/>
        </w:rPr>
        <w:t>ирской области за 1 квартал 2015</w:t>
      </w:r>
      <w:r w:rsidRPr="003F656A">
        <w:rPr>
          <w:sz w:val="28"/>
          <w:szCs w:val="28"/>
        </w:rPr>
        <w:t xml:space="preserve"> года по доходам в сумме </w:t>
      </w:r>
      <w:r>
        <w:rPr>
          <w:sz w:val="28"/>
          <w:szCs w:val="28"/>
        </w:rPr>
        <w:t>1857527,48</w:t>
      </w:r>
      <w:r w:rsidRPr="003F656A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1327359,97</w:t>
      </w:r>
      <w:r w:rsidRPr="003F656A">
        <w:rPr>
          <w:sz w:val="28"/>
          <w:szCs w:val="28"/>
        </w:rPr>
        <w:t xml:space="preserve"> рублей, с профицитом </w:t>
      </w:r>
      <w:r>
        <w:rPr>
          <w:sz w:val="28"/>
          <w:szCs w:val="28"/>
        </w:rPr>
        <w:t>530167,51</w:t>
      </w:r>
      <w:r w:rsidRPr="003F656A">
        <w:rPr>
          <w:sz w:val="28"/>
          <w:szCs w:val="28"/>
        </w:rPr>
        <w:t xml:space="preserve"> рублей;</w:t>
      </w:r>
    </w:p>
    <w:p w:rsidR="002132B9" w:rsidRPr="003F656A" w:rsidRDefault="002132B9" w:rsidP="00E1407C">
      <w:pPr>
        <w:ind w:firstLine="708"/>
        <w:rPr>
          <w:sz w:val="28"/>
          <w:szCs w:val="28"/>
        </w:rPr>
      </w:pPr>
      <w:r w:rsidRPr="003F656A">
        <w:rPr>
          <w:sz w:val="28"/>
          <w:szCs w:val="28"/>
        </w:rPr>
        <w:t>1.2. исполнение бюджета Круглоозерного сельсовета Убинского района Новосибирской обла</w:t>
      </w:r>
      <w:r>
        <w:rPr>
          <w:sz w:val="28"/>
          <w:szCs w:val="28"/>
        </w:rPr>
        <w:t>сти по доходам за 1 квартал 2015</w:t>
      </w:r>
      <w:r w:rsidRPr="003F656A">
        <w:rPr>
          <w:sz w:val="28"/>
          <w:szCs w:val="28"/>
        </w:rPr>
        <w:t xml:space="preserve"> года согласно приложению №1 к настоящему решению;</w:t>
      </w:r>
    </w:p>
    <w:p w:rsidR="002132B9" w:rsidRPr="003F656A" w:rsidRDefault="002132B9" w:rsidP="00E1407C">
      <w:pPr>
        <w:ind w:firstLine="708"/>
        <w:rPr>
          <w:sz w:val="28"/>
          <w:szCs w:val="28"/>
        </w:rPr>
      </w:pPr>
      <w:r w:rsidRPr="003F656A">
        <w:rPr>
          <w:sz w:val="28"/>
          <w:szCs w:val="28"/>
        </w:rPr>
        <w:t>1.3. </w:t>
      </w:r>
      <w:r>
        <w:rPr>
          <w:sz w:val="28"/>
          <w:szCs w:val="28"/>
        </w:rPr>
        <w:t>ведомственную структуру расходов бюджета</w:t>
      </w:r>
      <w:r w:rsidRPr="003F656A">
        <w:rPr>
          <w:sz w:val="28"/>
          <w:szCs w:val="28"/>
        </w:rPr>
        <w:t xml:space="preserve"> Круглоозерного сельсовета Убинского района Новосиб</w:t>
      </w:r>
      <w:r>
        <w:rPr>
          <w:sz w:val="28"/>
          <w:szCs w:val="28"/>
        </w:rPr>
        <w:t>ирской области за 1 квартал 2015</w:t>
      </w:r>
      <w:r w:rsidRPr="003F656A">
        <w:rPr>
          <w:sz w:val="28"/>
          <w:szCs w:val="28"/>
        </w:rPr>
        <w:t xml:space="preserve"> года согласно приложению №2 к настоящему решению;</w:t>
      </w:r>
    </w:p>
    <w:p w:rsidR="002132B9" w:rsidRPr="003F656A" w:rsidRDefault="002132B9" w:rsidP="00E1407C">
      <w:pPr>
        <w:ind w:firstLine="708"/>
        <w:rPr>
          <w:sz w:val="28"/>
          <w:szCs w:val="28"/>
        </w:rPr>
      </w:pPr>
      <w:r w:rsidRPr="003F656A">
        <w:rPr>
          <w:sz w:val="28"/>
          <w:szCs w:val="28"/>
        </w:rPr>
        <w:t>1.4. источники финансирования дефицита бюджета Круглоозерного сельсовета Убинского района Новосиб</w:t>
      </w:r>
      <w:r>
        <w:rPr>
          <w:sz w:val="28"/>
          <w:szCs w:val="28"/>
        </w:rPr>
        <w:t>ирской области за 1 квартал 2015</w:t>
      </w:r>
      <w:r w:rsidRPr="003F656A">
        <w:rPr>
          <w:sz w:val="28"/>
          <w:szCs w:val="28"/>
        </w:rPr>
        <w:t xml:space="preserve"> года согласно приложению №3 к настоящему решению.</w:t>
      </w:r>
    </w:p>
    <w:p w:rsidR="002132B9" w:rsidRPr="003F656A" w:rsidRDefault="002132B9" w:rsidP="0030116B">
      <w:pPr>
        <w:ind w:firstLine="708"/>
        <w:rPr>
          <w:sz w:val="28"/>
          <w:szCs w:val="28"/>
        </w:rPr>
      </w:pPr>
      <w:r w:rsidRPr="003F656A">
        <w:rPr>
          <w:sz w:val="28"/>
          <w:szCs w:val="28"/>
        </w:rPr>
        <w:t xml:space="preserve">2. Решение </w:t>
      </w:r>
      <w:r>
        <w:rPr>
          <w:sz w:val="28"/>
          <w:szCs w:val="28"/>
        </w:rPr>
        <w:t>опубликовать в печатном издании «Вестник Круглоозерного сельсовета»</w:t>
      </w:r>
      <w:r w:rsidRPr="003F656A">
        <w:rPr>
          <w:sz w:val="28"/>
          <w:szCs w:val="28"/>
        </w:rPr>
        <w:t>.</w:t>
      </w:r>
    </w:p>
    <w:p w:rsidR="002132B9" w:rsidRPr="003F656A" w:rsidRDefault="002132B9" w:rsidP="00E1407C">
      <w:pPr>
        <w:ind w:firstLine="708"/>
        <w:jc w:val="both"/>
        <w:rPr>
          <w:sz w:val="28"/>
          <w:szCs w:val="28"/>
        </w:rPr>
      </w:pPr>
    </w:p>
    <w:p w:rsidR="002132B9" w:rsidRPr="003F656A" w:rsidRDefault="002132B9" w:rsidP="00E1407C">
      <w:pPr>
        <w:jc w:val="both"/>
        <w:rPr>
          <w:sz w:val="28"/>
          <w:szCs w:val="28"/>
        </w:rPr>
      </w:pPr>
    </w:p>
    <w:p w:rsidR="002132B9" w:rsidRPr="003F656A" w:rsidRDefault="002132B9" w:rsidP="00E1407C">
      <w:pPr>
        <w:jc w:val="both"/>
        <w:rPr>
          <w:sz w:val="28"/>
          <w:szCs w:val="28"/>
        </w:rPr>
      </w:pPr>
    </w:p>
    <w:p w:rsidR="002132B9" w:rsidRPr="003F656A" w:rsidRDefault="002132B9" w:rsidP="00E1407C">
      <w:pPr>
        <w:jc w:val="both"/>
        <w:rPr>
          <w:sz w:val="28"/>
          <w:szCs w:val="28"/>
        </w:rPr>
      </w:pPr>
      <w:r w:rsidRPr="003F656A">
        <w:rPr>
          <w:sz w:val="28"/>
          <w:szCs w:val="28"/>
        </w:rPr>
        <w:t>Глава Круглоозерного сельсовета</w:t>
      </w:r>
    </w:p>
    <w:p w:rsidR="002132B9" w:rsidRPr="003F656A" w:rsidRDefault="002132B9" w:rsidP="00E1407C">
      <w:pPr>
        <w:jc w:val="both"/>
        <w:rPr>
          <w:sz w:val="28"/>
          <w:szCs w:val="28"/>
        </w:rPr>
      </w:pPr>
      <w:r w:rsidRPr="003F656A">
        <w:rPr>
          <w:sz w:val="28"/>
          <w:szCs w:val="28"/>
        </w:rPr>
        <w:t>Убинского района</w:t>
      </w:r>
    </w:p>
    <w:p w:rsidR="002132B9" w:rsidRPr="003F656A" w:rsidRDefault="002132B9" w:rsidP="00E1407C">
      <w:pPr>
        <w:jc w:val="both"/>
        <w:rPr>
          <w:sz w:val="28"/>
          <w:szCs w:val="28"/>
        </w:rPr>
      </w:pPr>
      <w:r w:rsidRPr="003F656A">
        <w:rPr>
          <w:sz w:val="28"/>
          <w:szCs w:val="28"/>
        </w:rPr>
        <w:t>Новосибирской области                                                                А.А. Савинкин</w:t>
      </w: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30116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132B9" w:rsidRDefault="002132B9" w:rsidP="0030116B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43 сессии 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</w:p>
    <w:p w:rsidR="002132B9" w:rsidRDefault="002132B9" w:rsidP="0030116B">
      <w:pPr>
        <w:jc w:val="right"/>
        <w:rPr>
          <w:sz w:val="28"/>
          <w:szCs w:val="28"/>
        </w:rPr>
      </w:pPr>
      <w:r>
        <w:rPr>
          <w:sz w:val="28"/>
          <w:szCs w:val="28"/>
        </w:rPr>
        <w:t>Круглоозерного сельсовета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Убинского</w:t>
      </w:r>
    </w:p>
    <w:p w:rsidR="002132B9" w:rsidRDefault="002132B9" w:rsidP="0030116B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2132B9" w:rsidRDefault="002132B9" w:rsidP="003011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22.06.2015 №263</w:t>
      </w:r>
    </w:p>
    <w:p w:rsidR="002132B9" w:rsidRDefault="002132B9" w:rsidP="0030116B">
      <w:pPr>
        <w:jc w:val="right"/>
        <w:rPr>
          <w:sz w:val="28"/>
          <w:szCs w:val="28"/>
        </w:rPr>
      </w:pPr>
    </w:p>
    <w:p w:rsidR="002132B9" w:rsidRDefault="002132B9" w:rsidP="0030116B">
      <w:pPr>
        <w:jc w:val="right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Доходы бюджета Круглоозерного сельсовета </w:t>
      </w:r>
    </w:p>
    <w:p w:rsidR="002132B9" w:rsidRDefault="002132B9" w:rsidP="004C0D04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за 1 квартал 2005 года</w:t>
      </w:r>
    </w:p>
    <w:p w:rsidR="002132B9" w:rsidRPr="004C0D04" w:rsidRDefault="002132B9" w:rsidP="0030116B">
      <w:pPr>
        <w:jc w:val="right"/>
      </w:pPr>
      <w:r>
        <w:t>рублей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4"/>
        <w:gridCol w:w="601"/>
        <w:gridCol w:w="1681"/>
        <w:gridCol w:w="1324"/>
        <w:gridCol w:w="1180"/>
        <w:gridCol w:w="1417"/>
      </w:tblGrid>
      <w:tr w:rsidR="002132B9" w:rsidRPr="0030116B">
        <w:trPr>
          <w:trHeight w:val="924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 </w:t>
            </w:r>
          </w:p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2132B9" w:rsidRPr="0030116B">
        <w:trPr>
          <w:trHeight w:val="27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10 608 294,00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1 857 527,48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8 750 766,52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585 000,00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39 006,49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545 993,51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263 100,00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75 509,84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187 590,16</w:t>
            </w:r>
          </w:p>
        </w:tc>
      </w:tr>
      <w:tr w:rsidR="002132B9" w:rsidRPr="0030116B">
        <w:trPr>
          <w:trHeight w:val="117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1 692,22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7 907,78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423 100,00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151 068,20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272 031,80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4 400,00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-4 922,73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9 322,73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30116B">
        <w:trPr>
          <w:trHeight w:val="58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13 000,00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3 296,80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9 703,20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2 880,55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97 119,45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23 000,00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1 796,11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21 203,89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238 1 08 04020 01 0000 110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30116B">
        <w:trPr>
          <w:trHeight w:val="97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238 1 11 05035 10 0000 120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238 1 13 01995 10 0000 130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4 900,00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4 900,00</w:t>
            </w:r>
          </w:p>
        </w:tc>
      </w:tr>
      <w:tr w:rsidR="002132B9" w:rsidRPr="0030116B">
        <w:trPr>
          <w:trHeight w:val="349"/>
        </w:trPr>
        <w:tc>
          <w:tcPr>
            <w:tcW w:w="1940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2132B9" w:rsidRPr="0030116B">
        <w:trPr>
          <w:trHeight w:val="3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238 2 02 01001 10 0000 151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5 895 000,00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1 473 600,00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4 421 400,00</w:t>
            </w:r>
          </w:p>
        </w:tc>
      </w:tr>
      <w:tr w:rsidR="002132B9" w:rsidRPr="0030116B">
        <w:trPr>
          <w:trHeight w:val="117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238 2 02 02216 10 0000 151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3 157 894,00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3 157 894,00</w:t>
            </w:r>
          </w:p>
        </w:tc>
      </w:tr>
      <w:tr w:rsidR="002132B9" w:rsidRPr="0030116B">
        <w:trPr>
          <w:trHeight w:val="585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238 2 02 03015 10 0000 151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69 600,00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7 700,00</w:t>
            </w:r>
          </w:p>
        </w:tc>
      </w:tr>
      <w:tr w:rsidR="002132B9" w:rsidRPr="0030116B">
        <w:trPr>
          <w:trHeight w:val="990"/>
        </w:trPr>
        <w:tc>
          <w:tcPr>
            <w:tcW w:w="1940" w:type="pct"/>
            <w:vAlign w:val="center"/>
          </w:tcPr>
          <w:p w:rsidR="002132B9" w:rsidRPr="0030116B" w:rsidRDefault="002132B9" w:rsidP="0030116B">
            <w:pPr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6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2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0116B">
              <w:rPr>
                <w:rFonts w:ascii="Arial CYR" w:hAnsi="Arial CYR" w:cs="Arial CYR"/>
                <w:sz w:val="14"/>
                <w:szCs w:val="14"/>
              </w:rPr>
              <w:t>238 2 02 04014 10 0000 151</w:t>
            </w:r>
          </w:p>
        </w:tc>
        <w:tc>
          <w:tcPr>
            <w:tcW w:w="653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582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699" w:type="pct"/>
            <w:vAlign w:val="center"/>
          </w:tcPr>
          <w:p w:rsidR="002132B9" w:rsidRPr="0030116B" w:rsidRDefault="002132B9" w:rsidP="003011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116B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E1407C">
      <w:pPr>
        <w:jc w:val="both"/>
        <w:rPr>
          <w:sz w:val="28"/>
          <w:szCs w:val="28"/>
        </w:rPr>
      </w:pP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43 сессии 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Круглоозерного сельсовета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Убинского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22.06.2015 №263</w:t>
      </w:r>
    </w:p>
    <w:p w:rsidR="002132B9" w:rsidRDefault="002132B9" w:rsidP="004C0D04">
      <w:pPr>
        <w:jc w:val="right"/>
        <w:rPr>
          <w:sz w:val="28"/>
          <w:szCs w:val="28"/>
        </w:rPr>
      </w:pPr>
    </w:p>
    <w:p w:rsidR="002132B9" w:rsidRDefault="002132B9" w:rsidP="004C0D04">
      <w:pPr>
        <w:jc w:val="right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Круглоозерного сельсовета </w:t>
      </w:r>
    </w:p>
    <w:p w:rsidR="002132B9" w:rsidRDefault="002132B9" w:rsidP="004C0D04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за 1 квартал 2005 года</w:t>
      </w:r>
    </w:p>
    <w:p w:rsidR="002132B9" w:rsidRDefault="002132B9" w:rsidP="004C0D04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Look w:val="0000"/>
      </w:tblPr>
      <w:tblGrid>
        <w:gridCol w:w="3348"/>
        <w:gridCol w:w="601"/>
        <w:gridCol w:w="1720"/>
        <w:gridCol w:w="1489"/>
        <w:gridCol w:w="1489"/>
        <w:gridCol w:w="1490"/>
      </w:tblGrid>
      <w:tr w:rsidR="002132B9" w:rsidRPr="004C0D04">
        <w:trPr>
          <w:trHeight w:val="450"/>
        </w:trPr>
        <w:tc>
          <w:tcPr>
            <w:tcW w:w="165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85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132B9" w:rsidRPr="004C0D04">
        <w:trPr>
          <w:trHeight w:val="255"/>
        </w:trPr>
        <w:tc>
          <w:tcPr>
            <w:tcW w:w="165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132B9" w:rsidRPr="004C0D04">
        <w:trPr>
          <w:trHeight w:val="255"/>
        </w:trPr>
        <w:tc>
          <w:tcPr>
            <w:tcW w:w="165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132B9" w:rsidRPr="004C0D04">
        <w:trPr>
          <w:trHeight w:val="184"/>
        </w:trPr>
        <w:tc>
          <w:tcPr>
            <w:tcW w:w="165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132B9" w:rsidRPr="004C0D04">
        <w:trPr>
          <w:trHeight w:val="27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32B9" w:rsidRPr="004C0D04" w:rsidRDefault="002132B9" w:rsidP="004C0D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_A13"/>
            <w:bookmarkEnd w:id="0"/>
            <w:r w:rsidRPr="004C0D0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10 608 294,00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1 327 359,97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9 280 934,03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464 200,00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84 288,03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379 911,97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Глава администрации муниципального образования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464 200,00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84 288,03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379 911,97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000 0102 7110021 121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464 200,00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84 288,03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379 911,97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000 0102 7110021 121 200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464 200,00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84 288,03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379 911,97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000 0102 7110021 121 210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464 200,00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84 288,03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379 911,97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000 0102 7110021 121 211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356 500,00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59 135,38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297 364,62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000 0102 7110021 121 213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107 700,00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25 152,65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82 547,35</w:t>
            </w:r>
          </w:p>
        </w:tc>
      </w:tr>
      <w:tr w:rsidR="002132B9" w:rsidRPr="004C0D04">
        <w:trPr>
          <w:trHeight w:val="78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1 465 900,00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271 417,81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1 194 482,19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Аппарат управления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1 446 200,00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271 417,81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1 174 782,19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1 430 000,00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271 417,81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1 158 582,19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1 430 000,00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271 417,81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1 158 582,19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000 0104 7140021 121 210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1 430 000,00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271 417,81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1 158 582,19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000 0104 7140021 121 211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1 119 738,41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186 156,22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933 582,19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000 0104 7140021 121 213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310 261,59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85 261,59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16 200,00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16 200,00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11 200,00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выплаты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000 0104 7140021 122 212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11 200,00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000 0104 7140021 122 226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000 0104 7190039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000 0104 7190039 540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000 0104 7190039 540 200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бюджетам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000 0104 7190039 540 250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000 0104 7190039 540 251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19 700,00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000 0106 7190039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000 0106 7190039 540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000 0106 7190039 540 200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бюджетам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000 0106 7190039 540 250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000 0106 7190039 540 251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Проведение выборов Глав МО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000 0107 7110020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000 0107 7110020 244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000 0107 7110020 244 200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000 0107 7110020 244 290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прведение выборов в представительные органы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000 0107 7120020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000 0107 7120020 244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000 0107 7120020 244 200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000 0107 7120020 244 290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Резервный фонд главы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000 0111 7190054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000 0111 7190054 870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000 0111 7190054 870 200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000 0111 7190054 870 290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245 000,00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68 743,39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176 256,61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245 000,00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68 743,39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176 256,61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22 577,43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82 422,57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104 350,00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21 927,43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82 422,57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104 350,00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21 927,43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82 422,57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000 0113 7190039 242 221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50 400,00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12 827,43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37 572,57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3 950,00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3 950,00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9 100,00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40 900,00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000 0113 7190039 242 340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000 0113 7190039 244 221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000 0113 7190039 244 300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42 637,00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57 363,00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42 637,00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57 363,00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000 0113 7190039 851 290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42 637,00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57 363,00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3 528,96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16 471,04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3 528,96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16 471,04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000 0113 7190039 852 290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3 528,96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16 471,04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11 111,05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66 188,95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Осуществление первичного воинского учетана территориях. где отсутствуют военные комиссариаты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11 111,05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66 188,95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000 0203 9905118 121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11 111,05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66 188,95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000 0203 9905118 121 200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11 111,05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66 188,95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000 0203 9905118 121 210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11 111,05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66 188,95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000 0203 9905118 121 211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8 533,85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51 466,15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000 0203 9905118 121 213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17 300,00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2 577,20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14 722,80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000 0309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Предупреждение и ликвидация последствий чрезвычайных сутуаций и стихийных бедствий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000 0309 7020021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000 0309 7020021 244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000 0309 7020021 244 200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000 0309 7020021 244 290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000 0310 7030021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000 0310 7030021 244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000 0310 7030021 244 200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000 0310 7030021 244 290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000 0314 7030021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000 0314 7030021 244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000 0314 7030021 244 200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000 0314 7030021 244 290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Сельское хозяйство и рыболовство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Мероприятия в области сельскохозяйственного производства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000 0405 7310029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000 0405 7310029 810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000 0405 7310029 810 200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организациям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000 0405 7310029 810 240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000 0405 7310029 810 242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3 858 094,00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3 764 721,96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000 0409 6107076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000 0409 6107076 244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000 0409 6107076 244 200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000 0409 6107076 244 220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000 0409 6107076 244 225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поддержка дорожного хозяйства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000 0409 7340055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700 200,00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606 827,96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000 0409 7340055 244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700 200,00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606 827,96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000 0409 7340055 244 200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700 200,00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606 827,96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000 0409 7340055 244 220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700 200,00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606 827,96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000 0409 7340055 244 225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700 200,00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93 372,04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606 827,96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софинансирование дорог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000 0409 7344076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000 0409 7344076 244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000 0409 7344076 244 200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000 0409 7344076 244 220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000 0409 7344076 244 225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157 894,00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000 0412 7310028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000 0412 7310028 810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000 0412 7310028 810 200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организациям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000 0412 7310028 810 240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000 0412 7310028 810 242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411 760,00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78 705,66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333 054,34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(уличное освещение)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231 760,00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75 018,82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156 741,18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231 760,00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75 018,82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156 741,18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221 760,00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67 184,82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154 575,18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221 760,00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67 184,82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154 575,18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1 320,00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1 320,00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000 0503 7430158 244 223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179 540,00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61 000,00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118 540,00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30 900,00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4 864,82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26 035,18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7 834,00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2 166,00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000 0503 7430158 244 340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7 834,00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2 166,00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Организация и содержание мест захоронений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000 0503 7430458 244 300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000 0503 7430458 244 340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в поселениях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3 686,84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146 313,16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3 686,84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146 313,16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3 686,84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96 313,16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3 686,84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96 313,16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3 686,84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48 313,16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000 0503 7430558 244 340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797 040,00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192 780,00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604 260,00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797 040,00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192 780,00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604 260,00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470 800,00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148 780,00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322 020,00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275 000,00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000 0505 7440029 244 223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33 780,00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47 020,00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80 800,00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33 780,00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47 020,00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"Субсидии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000 0505 7440029 810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326 240,00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282 240,00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000 0505 7440029 810 200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326 240,00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282 240,00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организациям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000 0505 7440029 810 240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326 240,00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282 240,00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000 0505 7440029 810 241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326 240,00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282 240,00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Общее образование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учреждений общего образования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000 0702 7220021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000 0702 7220021 244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000 0702 7220021 244 300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000 0702 7220021 244 340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Молодежная политика и оздоровление детей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000 0707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000 0707 7240029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000 0707 7240029 244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000 0707 7240029 244 200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000 0707 7240029 244 290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3 032 000,00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525 790,41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2 506 209,59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(оказание услуг) учреждений культуры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2 606 000,00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474 881,42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2 131 118,58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344 054,50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1 741 945,50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2 086 000,00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344 054,50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1 741 945,50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000 0801 7610021 111 210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2 086 000,00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344 054,50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1 741 945,50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000 0801 7610021 111 211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1 590 000,00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263 918,18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1 326 081,82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000 0801 7610021 111 213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496 000,00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80 136,32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415 863,68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выплаты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000 0801 7610021 112 212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000 0801 7610021 112 226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11 967,75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22 032,25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11 967,75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22 032,25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11 967,75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22 032,25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000 0801 7610021 242 221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6 067,75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18 932,25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000 0801 7610021 242 226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2 100,00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110 827,04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329 172,96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110 827,04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289 172,96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110 827,04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289 172,96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000 0801 7610021 244 223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Работы, услуги по содержанию имущества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000 0801 7610021 244 225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11 412,84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38 587,16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19 414,20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90 585,80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7 592,00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22 408,00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7 592,00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22 408,00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000 0801 7610021 851 290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7 592,00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22 408,00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440,13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9 559,87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000 0801 7610021 852 200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440,13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9 559,87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000 0801 7610021 852 290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440,13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9 559,87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библиотек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426 000,00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50 908,99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375 091,01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000 0801 7630021 111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50 908,99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339 091,01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000 0801 7630021 111 200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50 908,99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339 091,01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000 0801 7630021 111 210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50 908,99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339 091,01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000 0801 7630021 111 211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38 767,55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261 232,45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000 0801 7630021 111 213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12 141,44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77 858,56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000 0801 7630021 244 222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000 0801 7630021 244 226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000 0801 7630021 244 300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000 0801 7630021 244 340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Социальное обслуживание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Обеспечение деятельности пдведомственных учреджений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000 1002 7720021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000 1002 7720021 540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000 1002 7720021 540 200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Безвозмездные перечисления бюджетам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000 1002 7720021 540 250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000 1002 7720021 540 251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Мероприятия в области социальной политики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000 1003 7750128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000 1003 7750128 360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000 1003 7750128 360 200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000 1003 7750128 360 260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Пособия по социальной помощи населению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000 1003 7750128 360 262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13 848,42</w:t>
            </w:r>
          </w:p>
        </w:tc>
      </w:tr>
      <w:tr w:rsidR="002132B9" w:rsidRPr="004C0D04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13 848,42</w:t>
            </w:r>
          </w:p>
        </w:tc>
      </w:tr>
      <w:tr w:rsidR="002132B9" w:rsidRPr="004C0D04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000 1101 7810029 244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13 848,42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000 1101 7810029 244 200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13 848,42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000 1101 7810029 244 220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3 848,42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000 1101 7810029 244 222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1 151,58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3 848,42</w:t>
            </w:r>
          </w:p>
        </w:tc>
      </w:tr>
      <w:tr w:rsidR="002132B9" w:rsidRPr="004C0D04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000 1101 7810029 244 290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2132B9" w:rsidRPr="004C0D04">
        <w:trPr>
          <w:trHeight w:val="40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132B9" w:rsidRPr="004C0D04" w:rsidRDefault="002132B9" w:rsidP="004C0D04">
            <w:pPr>
              <w:rPr>
                <w:rFonts w:ascii="Arial CYR" w:hAnsi="Arial CYR" w:cs="Arial CYR"/>
                <w:sz w:val="14"/>
                <w:szCs w:val="14"/>
              </w:rPr>
            </w:pPr>
            <w:r w:rsidRPr="004C0D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530 167,51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32B9" w:rsidRPr="004C0D04" w:rsidRDefault="002132B9" w:rsidP="004C0D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C0D04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43 сессии 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Круглоозерного сельсовета</w:t>
      </w:r>
      <w:r w:rsidRPr="0030116B">
        <w:rPr>
          <w:sz w:val="28"/>
          <w:szCs w:val="28"/>
        </w:rPr>
        <w:t xml:space="preserve"> </w:t>
      </w:r>
      <w:r>
        <w:rPr>
          <w:sz w:val="28"/>
          <w:szCs w:val="28"/>
        </w:rPr>
        <w:t>Убинского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2132B9" w:rsidRDefault="002132B9" w:rsidP="004C0D0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22.06.2015 №263</w:t>
      </w:r>
    </w:p>
    <w:p w:rsidR="002132B9" w:rsidRDefault="002132B9" w:rsidP="004C0D04">
      <w:pPr>
        <w:jc w:val="right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</w:p>
    <w:p w:rsidR="002132B9" w:rsidRDefault="002132B9" w:rsidP="004C0D04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Круглоозерного сельсовета Убинского района Новосибирской области за 1 квартал 2015 года, рублей</w:t>
      </w:r>
    </w:p>
    <w:p w:rsidR="002132B9" w:rsidRDefault="002132B9" w:rsidP="004C0D04">
      <w:pPr>
        <w:jc w:val="center"/>
        <w:rPr>
          <w:sz w:val="28"/>
          <w:szCs w:val="28"/>
        </w:rPr>
      </w:pPr>
    </w:p>
    <w:tbl>
      <w:tblPr>
        <w:tblW w:w="5000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130"/>
        <w:gridCol w:w="592"/>
        <w:gridCol w:w="1770"/>
        <w:gridCol w:w="1594"/>
        <w:gridCol w:w="1192"/>
        <w:gridCol w:w="1703"/>
      </w:tblGrid>
      <w:tr w:rsidR="002132B9" w:rsidRPr="00E61ADE">
        <w:trPr>
          <w:trHeight w:val="886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Наименование показателя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Код стро-ки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Утвержденные бюджетные назначения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Исполнено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132B9" w:rsidRPr="00E61ADE" w:rsidRDefault="002132B9" w:rsidP="00E61A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1ADE">
              <w:rPr>
                <w:color w:val="000000"/>
              </w:rPr>
              <w:t>Неисполненные назначения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-530 167,51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источники внутреннего финансирования бюджетов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Изменение остатков средств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-530 167,51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-10 608 294,00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-1 857 527,48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000 01 05 02 01 10 0000 510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-10 608 294,00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-1 857 527,48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-8 750 766,52</w:t>
            </w:r>
          </w:p>
        </w:tc>
      </w:tr>
      <w:tr w:rsidR="002132B9" w:rsidRPr="00E61ADE">
        <w:trPr>
          <w:trHeight w:val="362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10 608 294,00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1 327 359,97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-</w:t>
            </w:r>
          </w:p>
        </w:tc>
      </w:tr>
      <w:tr w:rsidR="002132B9" w:rsidRPr="00E61ADE">
        <w:trPr>
          <w:trHeight w:val="374"/>
        </w:trPr>
        <w:tc>
          <w:tcPr>
            <w:tcW w:w="17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1ADE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21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61ADE">
              <w:rPr>
                <w:color w:val="000000"/>
                <w:sz w:val="20"/>
                <w:szCs w:val="20"/>
              </w:rPr>
              <w:t>000 01 05 02 01 10 0000 610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10 608 294,00</w:t>
            </w:r>
          </w:p>
        </w:tc>
        <w:tc>
          <w:tcPr>
            <w:tcW w:w="696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1 327 359,97</w:t>
            </w:r>
          </w:p>
        </w:tc>
        <w:tc>
          <w:tcPr>
            <w:tcW w:w="695" w:type="pct"/>
          </w:tcPr>
          <w:p w:rsidR="002132B9" w:rsidRPr="00E61ADE" w:rsidRDefault="002132B9" w:rsidP="00E61AD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61ADE">
              <w:rPr>
                <w:color w:val="000000"/>
              </w:rPr>
              <w:t>9 280 934,03</w:t>
            </w:r>
          </w:p>
        </w:tc>
      </w:tr>
    </w:tbl>
    <w:p w:rsidR="002132B9" w:rsidRPr="003F656A" w:rsidRDefault="002132B9" w:rsidP="004C0D04">
      <w:pPr>
        <w:jc w:val="center"/>
        <w:rPr>
          <w:sz w:val="28"/>
          <w:szCs w:val="28"/>
        </w:rPr>
      </w:pPr>
    </w:p>
    <w:sectPr w:rsidR="002132B9" w:rsidRPr="003F656A" w:rsidSect="008612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07C"/>
    <w:rsid w:val="00051C78"/>
    <w:rsid w:val="001060F4"/>
    <w:rsid w:val="001379D5"/>
    <w:rsid w:val="001452C3"/>
    <w:rsid w:val="00162E64"/>
    <w:rsid w:val="00180D8F"/>
    <w:rsid w:val="002132B9"/>
    <w:rsid w:val="0021536C"/>
    <w:rsid w:val="00232239"/>
    <w:rsid w:val="00233F1D"/>
    <w:rsid w:val="00245DAF"/>
    <w:rsid w:val="00274A2F"/>
    <w:rsid w:val="002D3329"/>
    <w:rsid w:val="002E2A51"/>
    <w:rsid w:val="0030116B"/>
    <w:rsid w:val="003A610E"/>
    <w:rsid w:val="003F656A"/>
    <w:rsid w:val="00491E1E"/>
    <w:rsid w:val="004B6846"/>
    <w:rsid w:val="004C0D04"/>
    <w:rsid w:val="00533914"/>
    <w:rsid w:val="00550F98"/>
    <w:rsid w:val="0056358C"/>
    <w:rsid w:val="006047B0"/>
    <w:rsid w:val="00664C6F"/>
    <w:rsid w:val="00694B7A"/>
    <w:rsid w:val="006B44C4"/>
    <w:rsid w:val="006C1926"/>
    <w:rsid w:val="006D56E0"/>
    <w:rsid w:val="006D595D"/>
    <w:rsid w:val="007E2050"/>
    <w:rsid w:val="00832288"/>
    <w:rsid w:val="008612F2"/>
    <w:rsid w:val="008F12E2"/>
    <w:rsid w:val="00901988"/>
    <w:rsid w:val="00974BEF"/>
    <w:rsid w:val="009A5FBE"/>
    <w:rsid w:val="009D3593"/>
    <w:rsid w:val="00A80906"/>
    <w:rsid w:val="00AC43E1"/>
    <w:rsid w:val="00AE1E1C"/>
    <w:rsid w:val="00B269B2"/>
    <w:rsid w:val="00B86DD1"/>
    <w:rsid w:val="00BD4595"/>
    <w:rsid w:val="00BE6008"/>
    <w:rsid w:val="00C6409F"/>
    <w:rsid w:val="00D56A92"/>
    <w:rsid w:val="00D716CD"/>
    <w:rsid w:val="00E1407C"/>
    <w:rsid w:val="00E5147E"/>
    <w:rsid w:val="00E61ADE"/>
    <w:rsid w:val="00E858D6"/>
    <w:rsid w:val="00EC7C1D"/>
    <w:rsid w:val="00F36171"/>
    <w:rsid w:val="00F37A18"/>
    <w:rsid w:val="00F4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07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407C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407C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664C6F"/>
    <w:pPr>
      <w:ind w:left="720"/>
    </w:pPr>
  </w:style>
  <w:style w:type="paragraph" w:customStyle="1" w:styleId="xl76">
    <w:name w:val="xl76"/>
    <w:basedOn w:val="Normal"/>
    <w:uiPriority w:val="99"/>
    <w:rsid w:val="004C0D0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8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</TotalTime>
  <Pages>11</Pages>
  <Words>4338</Words>
  <Characters>24730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2015-06-24T10:41:00Z</cp:lastPrinted>
  <dcterms:created xsi:type="dcterms:W3CDTF">2012-02-16T10:13:00Z</dcterms:created>
  <dcterms:modified xsi:type="dcterms:W3CDTF">2015-06-24T10:43:00Z</dcterms:modified>
</cp:coreProperties>
</file>